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Объявление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>Солнцевского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Исилькульского</w:t>
      </w:r>
      <w:r w:rsidRPr="00343A32">
        <w:rPr>
          <w:sz w:val="28"/>
          <w:szCs w:val="28"/>
        </w:rPr>
        <w:t xml:space="preserve"> муниципального района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>Солнцевского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>
        <w:rPr>
          <w:sz w:val="28"/>
          <w:szCs w:val="28"/>
        </w:rPr>
        <w:t>Солнцевского сельского поселения от 31</w:t>
      </w:r>
      <w:r w:rsidRPr="00343A32">
        <w:rPr>
          <w:sz w:val="28"/>
          <w:szCs w:val="28"/>
        </w:rPr>
        <w:t xml:space="preserve"> мая 2021 года № </w:t>
      </w:r>
      <w:r>
        <w:rPr>
          <w:sz w:val="28"/>
          <w:szCs w:val="28"/>
        </w:rPr>
        <w:t>45</w:t>
      </w:r>
      <w:r w:rsidRPr="00343A32">
        <w:rPr>
          <w:sz w:val="28"/>
          <w:szCs w:val="28"/>
        </w:rPr>
        <w:t xml:space="preserve"> (далее – Порядок), Администрация </w:t>
      </w:r>
      <w:r>
        <w:rPr>
          <w:sz w:val="28"/>
          <w:szCs w:val="28"/>
        </w:rPr>
        <w:t>Солнцевского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>муниципального района Омской области (далее – Администрация) проводит отбор по предоставлению</w:t>
      </w:r>
      <w:proofErr w:type="gramEnd"/>
      <w:r w:rsidRPr="00343A32">
        <w:rPr>
          <w:sz w:val="28"/>
          <w:szCs w:val="28"/>
        </w:rPr>
        <w:t xml:space="preserve">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1. </w:t>
      </w:r>
      <w:proofErr w:type="gramStart"/>
      <w:r w:rsidRPr="00343A32"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EF6DAB">
        <w:rPr>
          <w:sz w:val="28"/>
          <w:szCs w:val="28"/>
        </w:rPr>
        <w:t xml:space="preserve"> (заявок) участников отбора –2</w:t>
      </w:r>
      <w:r w:rsidR="0067413D">
        <w:rPr>
          <w:sz w:val="28"/>
          <w:szCs w:val="28"/>
        </w:rPr>
        <w:t>7</w:t>
      </w:r>
      <w:r w:rsidR="00123789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марта</w:t>
      </w:r>
      <w:r w:rsidR="00E65ACE">
        <w:rPr>
          <w:sz w:val="28"/>
          <w:szCs w:val="28"/>
        </w:rPr>
        <w:t xml:space="preserve"> 202</w:t>
      </w:r>
      <w:r w:rsidR="0067413D">
        <w:rPr>
          <w:sz w:val="28"/>
          <w:szCs w:val="28"/>
        </w:rPr>
        <w:t>3</w:t>
      </w:r>
      <w:r w:rsidR="00123789">
        <w:rPr>
          <w:sz w:val="28"/>
          <w:szCs w:val="28"/>
        </w:rPr>
        <w:t xml:space="preserve"> года 8.00 </w:t>
      </w:r>
      <w:r w:rsidRPr="00343A32">
        <w:rPr>
          <w:sz w:val="28"/>
          <w:szCs w:val="28"/>
        </w:rPr>
        <w:t>часов по местному времени.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>
        <w:rPr>
          <w:sz w:val="28"/>
          <w:szCs w:val="28"/>
        </w:rPr>
        <w:t xml:space="preserve">тников               отбора – </w:t>
      </w:r>
      <w:r w:rsidR="0067413D">
        <w:rPr>
          <w:sz w:val="28"/>
          <w:szCs w:val="28"/>
        </w:rPr>
        <w:t>07</w:t>
      </w:r>
      <w:r w:rsidR="00123789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апреля</w:t>
      </w:r>
      <w:r w:rsidR="00E65ACE">
        <w:rPr>
          <w:sz w:val="28"/>
          <w:szCs w:val="28"/>
        </w:rPr>
        <w:t xml:space="preserve"> 202</w:t>
      </w:r>
      <w:r w:rsidR="0067413D">
        <w:rPr>
          <w:sz w:val="28"/>
          <w:szCs w:val="28"/>
        </w:rPr>
        <w:t>3</w:t>
      </w:r>
      <w:r w:rsidR="00123789">
        <w:rPr>
          <w:sz w:val="28"/>
          <w:szCs w:val="28"/>
        </w:rPr>
        <w:t xml:space="preserve"> года</w:t>
      </w:r>
      <w:r w:rsidR="00123789"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16.00</w:t>
      </w:r>
      <w:r w:rsidRPr="00343A32">
        <w:rPr>
          <w:sz w:val="28"/>
          <w:szCs w:val="28"/>
        </w:rPr>
        <w:t xml:space="preserve"> часов по местному времени.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2 . Наименование, место нахождения, почтовый адрес и адрес электронной почты Администрации </w:t>
      </w:r>
      <w:r>
        <w:rPr>
          <w:sz w:val="28"/>
          <w:szCs w:val="28"/>
        </w:rPr>
        <w:t>Солнцевского</w:t>
      </w:r>
      <w:r w:rsidRPr="00343A32">
        <w:rPr>
          <w:sz w:val="28"/>
          <w:szCs w:val="28"/>
        </w:rPr>
        <w:t xml:space="preserve"> сельского поселения: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Солнцевского</w:t>
      </w:r>
      <w:r w:rsidRPr="00343A32">
        <w:rPr>
          <w:sz w:val="28"/>
          <w:szCs w:val="28"/>
        </w:rPr>
        <w:t xml:space="preserve"> сельского поселения, ул. </w:t>
      </w:r>
      <w:r>
        <w:rPr>
          <w:sz w:val="28"/>
          <w:szCs w:val="28"/>
        </w:rPr>
        <w:t>Центральная, д. 1</w:t>
      </w:r>
      <w:r w:rsidRPr="00343A32">
        <w:rPr>
          <w:sz w:val="28"/>
          <w:szCs w:val="28"/>
        </w:rPr>
        <w:t xml:space="preserve">, с. </w:t>
      </w:r>
      <w:r>
        <w:rPr>
          <w:sz w:val="28"/>
          <w:szCs w:val="28"/>
        </w:rPr>
        <w:t>Солнцевка, индекс 646010</w:t>
      </w:r>
      <w:r w:rsidRPr="00343A32">
        <w:rPr>
          <w:sz w:val="28"/>
          <w:szCs w:val="28"/>
        </w:rPr>
        <w:t xml:space="preserve">, </w:t>
      </w:r>
      <w:proofErr w:type="spellStart"/>
      <w:proofErr w:type="gramStart"/>
      <w:r w:rsidRPr="00343A32">
        <w:rPr>
          <w:sz w:val="28"/>
          <w:szCs w:val="28"/>
        </w:rPr>
        <w:t>е</w:t>
      </w:r>
      <w:proofErr w:type="gramEnd"/>
      <w:r w:rsidRPr="00343A32">
        <w:rPr>
          <w:sz w:val="28"/>
          <w:szCs w:val="28"/>
        </w:rPr>
        <w:t>-mail</w:t>
      </w:r>
      <w:proofErr w:type="spellEnd"/>
      <w:r w:rsidRPr="00343A32">
        <w:rPr>
          <w:sz w:val="28"/>
          <w:szCs w:val="28"/>
        </w:rPr>
        <w:t xml:space="preserve">: </w:t>
      </w:r>
      <w:r w:rsidRPr="00335FEC">
        <w:rPr>
          <w:sz w:val="28"/>
          <w:szCs w:val="28"/>
        </w:rPr>
        <w:t>soln@ismr.omskportal.ru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3. Результатом предоставления субсидии является объем молока, сданного гражданами, ведущими ЛПХ, на промышленную переработку за период с</w:t>
      </w:r>
      <w:r w:rsidR="009933C7">
        <w:rPr>
          <w:sz w:val="28"/>
          <w:szCs w:val="28"/>
        </w:rPr>
        <w:t xml:space="preserve"> 1</w:t>
      </w:r>
      <w:r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декабря</w:t>
      </w:r>
      <w:r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2022</w:t>
      </w:r>
      <w:r w:rsidRPr="00343A32">
        <w:rPr>
          <w:sz w:val="28"/>
          <w:szCs w:val="28"/>
        </w:rPr>
        <w:t xml:space="preserve"> го</w:t>
      </w:r>
      <w:r w:rsidR="009933C7">
        <w:rPr>
          <w:sz w:val="28"/>
          <w:szCs w:val="28"/>
        </w:rPr>
        <w:t xml:space="preserve">да </w:t>
      </w:r>
      <w:r w:rsidR="0067413D">
        <w:rPr>
          <w:sz w:val="28"/>
          <w:szCs w:val="28"/>
        </w:rPr>
        <w:t>по 31</w:t>
      </w:r>
      <w:r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марта</w:t>
      </w:r>
      <w:r w:rsidRPr="00343A32">
        <w:rPr>
          <w:sz w:val="28"/>
          <w:szCs w:val="28"/>
        </w:rPr>
        <w:t xml:space="preserve"> текущего года.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4. 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Pr="00335FEC">
        <w:rPr>
          <w:sz w:val="28"/>
          <w:szCs w:val="28"/>
        </w:rPr>
        <w:t>http://soln.isilk.omskportal.ru/omsu/isilk-3-52-215-1/poseleniya/solntsevskoe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Критерием отбора является соответствие участников отбора следующим требованиям: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4" w:anchor="Par66" w:tooltip="2. Целями предоставления субсидий на животноводство являются:" w:history="1">
        <w:r w:rsidRPr="00343A32">
          <w:rPr>
            <w:rStyle w:val="a5"/>
            <w:color w:val="0563C1"/>
            <w:sz w:val="28"/>
            <w:szCs w:val="28"/>
          </w:rPr>
          <w:t>пункте 2</w:t>
        </w:r>
      </w:hyperlink>
      <w:r w:rsidRPr="00343A32">
        <w:rPr>
          <w:sz w:val="28"/>
          <w:szCs w:val="28"/>
        </w:rPr>
        <w:t xml:space="preserve"> настоящего Порядка.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proofErr w:type="gramStart"/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>Солнцевского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>
        <w:rPr>
          <w:sz w:val="28"/>
          <w:szCs w:val="28"/>
        </w:rPr>
        <w:t>Солнцевского</w:t>
      </w:r>
      <w:r w:rsidRPr="00343A32">
        <w:rPr>
          <w:sz w:val="28"/>
          <w:szCs w:val="28"/>
        </w:rPr>
        <w:t xml:space="preserve"> сельского поселения </w:t>
      </w:r>
      <w:r w:rsidR="00170DD3">
        <w:rPr>
          <w:sz w:val="28"/>
          <w:szCs w:val="28"/>
        </w:rPr>
        <w:t>от 31</w:t>
      </w:r>
      <w:r w:rsidR="00170DD3" w:rsidRPr="00343A32">
        <w:rPr>
          <w:sz w:val="28"/>
          <w:szCs w:val="28"/>
        </w:rPr>
        <w:t xml:space="preserve"> мая 2021 года № </w:t>
      </w:r>
      <w:r w:rsidR="00170DD3">
        <w:rPr>
          <w:sz w:val="28"/>
          <w:szCs w:val="28"/>
        </w:rPr>
        <w:t>45,</w:t>
      </w:r>
      <w:r w:rsidR="00170DD3" w:rsidRPr="00343A32"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>включающее в том числе согласие на публикацию (размещение) в информационно-телекоммуникационной сети «Интернет</w:t>
      </w:r>
      <w:proofErr w:type="gramEnd"/>
      <w:r w:rsidRPr="00343A32">
        <w:rPr>
          <w:sz w:val="28"/>
          <w:szCs w:val="28"/>
        </w:rPr>
        <w:t>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паспорт</w:t>
      </w:r>
      <w:r w:rsidRPr="007B2185">
        <w:rPr>
          <w:sz w:val="28"/>
          <w:szCs w:val="28"/>
        </w:rPr>
        <w:t>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7B2185">
        <w:rPr>
          <w:sz w:val="28"/>
          <w:szCs w:val="28"/>
        </w:rPr>
        <w:t xml:space="preserve"> о постановке на учет в налоговом органе (ИНН);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СНИЛС</w:t>
      </w:r>
      <w:r w:rsidRPr="007B2185">
        <w:rPr>
          <w:sz w:val="28"/>
          <w:szCs w:val="28"/>
        </w:rPr>
        <w:t>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договор</w:t>
      </w:r>
      <w:r w:rsidRPr="007B2185">
        <w:rPr>
          <w:sz w:val="28"/>
          <w:szCs w:val="28"/>
        </w:rPr>
        <w:t xml:space="preserve"> с Заготовителем;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185">
        <w:rPr>
          <w:sz w:val="28"/>
          <w:szCs w:val="28"/>
        </w:rPr>
        <w:t>- р</w:t>
      </w:r>
      <w:r w:rsidRPr="007B2185">
        <w:rPr>
          <w:sz w:val="28"/>
          <w:szCs w:val="28"/>
          <w:shd w:val="clear" w:color="auto" w:fill="FFFFFF"/>
        </w:rPr>
        <w:t>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185">
        <w:rPr>
          <w:sz w:val="28"/>
          <w:szCs w:val="28"/>
        </w:rPr>
        <w:t>- справка о численности поголовья коров и наличия земельного участка для ведения ЛПХ;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185">
        <w:rPr>
          <w:sz w:val="28"/>
          <w:szCs w:val="28"/>
        </w:rPr>
        <w:t xml:space="preserve">- </w:t>
      </w:r>
      <w:r>
        <w:rPr>
          <w:sz w:val="28"/>
          <w:szCs w:val="28"/>
        </w:rPr>
        <w:t>обязательное ветеринарное</w:t>
      </w:r>
      <w:r w:rsidRPr="007B2185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</w:t>
      </w:r>
      <w:r w:rsidRPr="007B2185">
        <w:rPr>
          <w:sz w:val="28"/>
          <w:szCs w:val="28"/>
        </w:rPr>
        <w:t xml:space="preserve"> коров;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185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B2185">
        <w:rPr>
          <w:sz w:val="28"/>
          <w:szCs w:val="28"/>
        </w:rPr>
        <w:t>етеринарное разрешение на отправку молока;</w:t>
      </w:r>
    </w:p>
    <w:p w:rsidR="00B671D0" w:rsidRPr="007B2185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71D0" w:rsidRPr="00343A32" w:rsidRDefault="00B671D0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EF6DAB" w:rsidRPr="00343A32">
        <w:rPr>
          <w:sz w:val="28"/>
          <w:szCs w:val="28"/>
        </w:rPr>
        <w:t>с</w:t>
      </w:r>
      <w:r w:rsidR="00EF6DAB">
        <w:rPr>
          <w:sz w:val="28"/>
          <w:szCs w:val="28"/>
        </w:rPr>
        <w:t xml:space="preserve"> 1</w:t>
      </w:r>
      <w:r w:rsidR="00EF6DAB"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декабря</w:t>
      </w:r>
      <w:r w:rsidR="00EF6DAB"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2022</w:t>
      </w:r>
      <w:r w:rsidR="00EF6DAB" w:rsidRPr="00343A32">
        <w:rPr>
          <w:sz w:val="28"/>
          <w:szCs w:val="28"/>
        </w:rPr>
        <w:t xml:space="preserve"> го</w:t>
      </w:r>
      <w:r w:rsidR="0067413D">
        <w:rPr>
          <w:sz w:val="28"/>
          <w:szCs w:val="28"/>
        </w:rPr>
        <w:t>да по 31</w:t>
      </w:r>
      <w:r w:rsidR="00EF6DAB"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марта</w:t>
      </w:r>
      <w:r w:rsidR="00EF6DAB" w:rsidRPr="00343A32"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>текущего года.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343A32">
        <w:rPr>
          <w:sz w:val="28"/>
          <w:szCs w:val="28"/>
        </w:rPr>
        <w:t>определяющий</w:t>
      </w:r>
      <w:proofErr w:type="gramEnd"/>
      <w:r w:rsidRPr="00343A32"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8. Правила рассмотрения предложений (заявок) участников отбора.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Рассмотрение предложений (заявок) проводится Ад</w:t>
      </w:r>
      <w:r w:rsidR="0051475B">
        <w:rPr>
          <w:sz w:val="28"/>
          <w:szCs w:val="28"/>
        </w:rPr>
        <w:t xml:space="preserve">министрацией в срок не позднее </w:t>
      </w:r>
      <w:r w:rsidRPr="00343A32">
        <w:rPr>
          <w:sz w:val="28"/>
          <w:szCs w:val="28"/>
        </w:rPr>
        <w:t xml:space="preserve">5 рабочих дней </w:t>
      </w:r>
      <w:proofErr w:type="gramStart"/>
      <w:r w:rsidRPr="00343A32">
        <w:rPr>
          <w:sz w:val="28"/>
          <w:szCs w:val="28"/>
        </w:rPr>
        <w:t>с даты окончания</w:t>
      </w:r>
      <w:proofErr w:type="gramEnd"/>
      <w:r w:rsidRPr="00343A32">
        <w:rPr>
          <w:sz w:val="28"/>
          <w:szCs w:val="28"/>
        </w:rPr>
        <w:t xml:space="preserve"> приема предложений (заявок) участников отбора.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671D0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EF3B3C">
        <w:rPr>
          <w:sz w:val="28"/>
          <w:szCs w:val="28"/>
        </w:rPr>
        <w:t xml:space="preserve">а предоставления разъяснений: </w:t>
      </w:r>
      <w:r w:rsidR="0067413D">
        <w:rPr>
          <w:sz w:val="28"/>
          <w:szCs w:val="28"/>
        </w:rPr>
        <w:t>27</w:t>
      </w:r>
      <w:r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марта 2023</w:t>
      </w:r>
      <w:r w:rsidRPr="00343A32">
        <w:rPr>
          <w:sz w:val="28"/>
          <w:szCs w:val="28"/>
        </w:rPr>
        <w:t xml:space="preserve"> года. 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Дата окончания предоставления разъяснений: </w:t>
      </w:r>
      <w:r w:rsidR="0067413D">
        <w:rPr>
          <w:sz w:val="28"/>
          <w:szCs w:val="28"/>
        </w:rPr>
        <w:t>07</w:t>
      </w:r>
      <w:r w:rsidR="0051475B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апреля 2023</w:t>
      </w:r>
      <w:r w:rsidRPr="00343A32">
        <w:rPr>
          <w:sz w:val="28"/>
          <w:szCs w:val="28"/>
        </w:rPr>
        <w:t xml:space="preserve"> года.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</w:t>
      </w:r>
      <w:r w:rsidR="0051475B">
        <w:rPr>
          <w:sz w:val="28"/>
          <w:szCs w:val="28"/>
        </w:rPr>
        <w:t>ями) отбора в срок не позднее 10</w:t>
      </w:r>
      <w:r w:rsidRPr="00343A32">
        <w:rPr>
          <w:sz w:val="28"/>
          <w:szCs w:val="28"/>
        </w:rPr>
        <w:t xml:space="preserve"> рабочего дня, следующего за днем определения Администрацией победителя (победителей) отбора.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11. Условия признания победителя (победителей) отбора</w:t>
      </w:r>
      <w:r>
        <w:rPr>
          <w:sz w:val="28"/>
          <w:szCs w:val="28"/>
        </w:rPr>
        <w:t>,</w:t>
      </w:r>
      <w:r w:rsidRPr="00343A32">
        <w:rPr>
          <w:sz w:val="28"/>
          <w:szCs w:val="28"/>
        </w:rPr>
        <w:t xml:space="preserve"> </w:t>
      </w:r>
      <w:proofErr w:type="gramStart"/>
      <w:r w:rsidRPr="00343A32">
        <w:rPr>
          <w:sz w:val="28"/>
          <w:szCs w:val="28"/>
        </w:rPr>
        <w:t>уклонившимся</w:t>
      </w:r>
      <w:proofErr w:type="gramEnd"/>
      <w:r w:rsidRPr="00343A32">
        <w:rPr>
          <w:sz w:val="28"/>
          <w:szCs w:val="28"/>
        </w:rPr>
        <w:t xml:space="preserve"> (уклонившимися) от заключения соглашения.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B671D0" w:rsidRPr="00343A32" w:rsidRDefault="00B671D0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Дата размещения </w:t>
      </w:r>
      <w:r w:rsidR="003970FB">
        <w:rPr>
          <w:sz w:val="28"/>
          <w:szCs w:val="28"/>
        </w:rPr>
        <w:t>результатов отбора</w:t>
      </w:r>
      <w:r w:rsidR="00EF6DAB">
        <w:rPr>
          <w:sz w:val="28"/>
          <w:szCs w:val="28"/>
        </w:rPr>
        <w:t xml:space="preserve"> не позднее 2</w:t>
      </w:r>
      <w:r w:rsidR="0067413D">
        <w:rPr>
          <w:sz w:val="28"/>
          <w:szCs w:val="28"/>
        </w:rPr>
        <w:t>1</w:t>
      </w:r>
      <w:r w:rsidRPr="00343A32">
        <w:rPr>
          <w:sz w:val="28"/>
          <w:szCs w:val="28"/>
        </w:rPr>
        <w:t xml:space="preserve"> </w:t>
      </w:r>
      <w:r w:rsidR="0067413D">
        <w:rPr>
          <w:sz w:val="28"/>
          <w:szCs w:val="28"/>
        </w:rPr>
        <w:t>апреля 2023</w:t>
      </w:r>
      <w:r w:rsidRPr="00343A32">
        <w:rPr>
          <w:sz w:val="28"/>
          <w:szCs w:val="28"/>
        </w:rPr>
        <w:t xml:space="preserve"> года.</w:t>
      </w:r>
    </w:p>
    <w:p w:rsidR="00B671D0" w:rsidRPr="00343A32" w:rsidRDefault="00B671D0" w:rsidP="003460E9">
      <w:pPr>
        <w:jc w:val="both"/>
        <w:rPr>
          <w:sz w:val="28"/>
          <w:szCs w:val="28"/>
        </w:rPr>
      </w:pPr>
    </w:p>
    <w:p w:rsidR="00B671D0" w:rsidRPr="00343A32" w:rsidRDefault="00B671D0" w:rsidP="003460E9">
      <w:pPr>
        <w:jc w:val="both"/>
        <w:rPr>
          <w:sz w:val="28"/>
          <w:szCs w:val="28"/>
        </w:rPr>
      </w:pPr>
    </w:p>
    <w:sectPr w:rsidR="00B671D0" w:rsidRPr="00343A32" w:rsidSect="0012378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A32"/>
    <w:rsid w:val="00004DA0"/>
    <w:rsid w:val="00034F81"/>
    <w:rsid w:val="000F7EE5"/>
    <w:rsid w:val="00123789"/>
    <w:rsid w:val="00170DD3"/>
    <w:rsid w:val="001852F3"/>
    <w:rsid w:val="00320A02"/>
    <w:rsid w:val="00335FEC"/>
    <w:rsid w:val="00343A32"/>
    <w:rsid w:val="003460E9"/>
    <w:rsid w:val="0037428C"/>
    <w:rsid w:val="00377C73"/>
    <w:rsid w:val="003970FB"/>
    <w:rsid w:val="003B6EBC"/>
    <w:rsid w:val="003D1B5F"/>
    <w:rsid w:val="00467F6B"/>
    <w:rsid w:val="0047193D"/>
    <w:rsid w:val="004859B9"/>
    <w:rsid w:val="004F7D4D"/>
    <w:rsid w:val="0051475B"/>
    <w:rsid w:val="00591334"/>
    <w:rsid w:val="0066494E"/>
    <w:rsid w:val="006671D7"/>
    <w:rsid w:val="0067413D"/>
    <w:rsid w:val="006B6F5E"/>
    <w:rsid w:val="007B01C3"/>
    <w:rsid w:val="007B2185"/>
    <w:rsid w:val="0083507F"/>
    <w:rsid w:val="00890FF3"/>
    <w:rsid w:val="00905742"/>
    <w:rsid w:val="009933C7"/>
    <w:rsid w:val="00B64121"/>
    <w:rsid w:val="00B671D0"/>
    <w:rsid w:val="00DE449E"/>
    <w:rsid w:val="00E65ACE"/>
    <w:rsid w:val="00EC2525"/>
    <w:rsid w:val="00EC7E64"/>
    <w:rsid w:val="00EF3B3C"/>
    <w:rsid w:val="00EF6DAB"/>
    <w:rsid w:val="00F06E06"/>
    <w:rsid w:val="00F66A68"/>
    <w:rsid w:val="00F8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43A32"/>
    <w:rPr>
      <w:b/>
      <w:bCs/>
    </w:rPr>
  </w:style>
  <w:style w:type="character" w:styleId="a5">
    <w:name w:val="Hyperlink"/>
    <w:basedOn w:val="a0"/>
    <w:uiPriority w:val="99"/>
    <w:semiHidden/>
    <w:rsid w:val="00343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kportal.ru/obyavlenie?id=/omsu/kalach-3-52-218-1/osokinskoe/2021/08/02/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2023-03-22T05:46:00Z</dcterms:created>
  <dcterms:modified xsi:type="dcterms:W3CDTF">2023-03-22T05:46:00Z</dcterms:modified>
</cp:coreProperties>
</file>