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B2" w:rsidRPr="00DF1911" w:rsidRDefault="00E856B2" w:rsidP="00E856B2">
      <w:pPr>
        <w:jc w:val="center"/>
      </w:pPr>
      <w:r w:rsidRPr="00DF1911">
        <w:t>АДМИНИСТРАЦИЯ   СОЛНЦЕВСКОГО  СЕЛЬСКОГО  ПОСЕЛЕНИЯ</w:t>
      </w:r>
    </w:p>
    <w:p w:rsidR="00E856B2" w:rsidRDefault="00E856B2" w:rsidP="00E856B2">
      <w:pPr>
        <w:jc w:val="center"/>
      </w:pPr>
      <w:r w:rsidRPr="00DF1911">
        <w:t xml:space="preserve">ИСИЛЬКУЛЬСКОГО МУНИЦИПАЛЬНОГО РАЙОНА </w:t>
      </w:r>
    </w:p>
    <w:p w:rsidR="00E856B2" w:rsidRPr="00DF1911" w:rsidRDefault="00E856B2" w:rsidP="00E856B2">
      <w:pPr>
        <w:jc w:val="center"/>
      </w:pPr>
      <w:r w:rsidRPr="00DF1911">
        <w:t>ОМСКОЙ ОБЛАСТИ</w:t>
      </w:r>
    </w:p>
    <w:p w:rsidR="00E856B2" w:rsidRPr="000367AD" w:rsidRDefault="00E856B2" w:rsidP="00E856B2">
      <w:pPr>
        <w:rPr>
          <w:b/>
        </w:rPr>
      </w:pPr>
    </w:p>
    <w:p w:rsidR="00E856B2" w:rsidRDefault="00E856B2" w:rsidP="00E856B2">
      <w:pPr>
        <w:ind w:left="-284"/>
        <w:jc w:val="center"/>
        <w:rPr>
          <w:b/>
        </w:rPr>
      </w:pPr>
    </w:p>
    <w:p w:rsidR="00E856B2" w:rsidRPr="000367AD" w:rsidRDefault="00E856B2" w:rsidP="00E856B2">
      <w:pPr>
        <w:jc w:val="center"/>
        <w:rPr>
          <w:b/>
        </w:rPr>
      </w:pPr>
      <w:r w:rsidRPr="000367AD">
        <w:rPr>
          <w:b/>
        </w:rPr>
        <w:t>ПОСТАНОВЛЕНИЕ</w:t>
      </w:r>
      <w:r>
        <w:rPr>
          <w:b/>
        </w:rPr>
        <w:t xml:space="preserve">  </w:t>
      </w:r>
    </w:p>
    <w:p w:rsidR="00E856B2" w:rsidRDefault="00E856B2" w:rsidP="00E856B2"/>
    <w:p w:rsidR="00E856B2" w:rsidRPr="001E00ED" w:rsidRDefault="00E856B2" w:rsidP="00E856B2">
      <w:r w:rsidRPr="006E27BB">
        <w:t xml:space="preserve">от </w:t>
      </w:r>
      <w:r>
        <w:t>21</w:t>
      </w:r>
      <w:r w:rsidRPr="006E27BB">
        <w:t>.</w:t>
      </w:r>
      <w:r>
        <w:t>03</w:t>
      </w:r>
      <w:r w:rsidRPr="006E27BB">
        <w:t>.20</w:t>
      </w:r>
      <w:r>
        <w:t>23</w:t>
      </w:r>
      <w:r w:rsidRPr="006E27BB">
        <w:t xml:space="preserve">                                                                                             № </w:t>
      </w:r>
      <w:r>
        <w:t>23</w:t>
      </w:r>
    </w:p>
    <w:p w:rsidR="00E856B2" w:rsidRPr="00822215" w:rsidRDefault="00E856B2" w:rsidP="00E856B2">
      <w:pPr>
        <w:rPr>
          <w:i/>
          <w:sz w:val="24"/>
          <w:szCs w:val="24"/>
        </w:rPr>
      </w:pPr>
      <w:r w:rsidRPr="00822215">
        <w:rPr>
          <w:i/>
          <w:sz w:val="24"/>
          <w:szCs w:val="24"/>
        </w:rPr>
        <w:t>с. Солнцевка</w:t>
      </w:r>
      <w:r w:rsidRPr="00822215">
        <w:rPr>
          <w:i/>
          <w:sz w:val="24"/>
          <w:szCs w:val="24"/>
        </w:rPr>
        <w:tab/>
      </w:r>
    </w:p>
    <w:p w:rsidR="00E856B2" w:rsidRPr="000367AD" w:rsidRDefault="00E856B2" w:rsidP="00E856B2">
      <w:pPr>
        <w:jc w:val="both"/>
      </w:pPr>
    </w:p>
    <w:p w:rsidR="00E856B2" w:rsidRDefault="00E856B2" w:rsidP="00E856B2">
      <w:pPr>
        <w:shd w:val="clear" w:color="auto" w:fill="FFFFFF"/>
        <w:ind w:right="-34"/>
      </w:pPr>
      <w:bookmarkStart w:id="0" w:name="RANGE!A1:N123"/>
      <w:bookmarkEnd w:id="0"/>
      <w:r w:rsidRPr="00C610D7">
        <w:t xml:space="preserve">О внесении изменений в постановление </w:t>
      </w:r>
    </w:p>
    <w:p w:rsidR="00E856B2" w:rsidRDefault="00E856B2" w:rsidP="00E856B2">
      <w:pPr>
        <w:shd w:val="clear" w:color="auto" w:fill="FFFFFF"/>
        <w:ind w:right="-34"/>
      </w:pPr>
      <w:r w:rsidRPr="00C610D7">
        <w:t>администрации Солнцевского сельского поселения</w:t>
      </w:r>
    </w:p>
    <w:p w:rsidR="00E856B2" w:rsidRDefault="00E856B2" w:rsidP="00E856B2">
      <w:pPr>
        <w:shd w:val="clear" w:color="auto" w:fill="FFFFFF"/>
        <w:ind w:right="-34"/>
      </w:pPr>
      <w:r w:rsidRPr="00C610D7">
        <w:t>от 17.04.2020 года № 30 «Об отдельных вопросах оценки</w:t>
      </w:r>
    </w:p>
    <w:p w:rsidR="00E856B2" w:rsidRDefault="00E856B2" w:rsidP="00E856B2">
      <w:pPr>
        <w:shd w:val="clear" w:color="auto" w:fill="FFFFFF"/>
        <w:ind w:right="-34"/>
      </w:pPr>
      <w:r w:rsidRPr="00C610D7">
        <w:t xml:space="preserve">налоговых расходов Солнцевского сельского поселения </w:t>
      </w:r>
    </w:p>
    <w:p w:rsidR="00E856B2" w:rsidRDefault="00E856B2" w:rsidP="00E856B2">
      <w:pPr>
        <w:shd w:val="clear" w:color="auto" w:fill="FFFFFF"/>
        <w:ind w:right="-34"/>
        <w:rPr>
          <w:color w:val="000000"/>
          <w:spacing w:val="-2"/>
        </w:rPr>
      </w:pPr>
      <w:r w:rsidRPr="00C610D7">
        <w:t>Исилькульского муниципального района Омской области</w:t>
      </w:r>
      <w:r>
        <w:t>»</w:t>
      </w:r>
    </w:p>
    <w:p w:rsidR="00E856B2" w:rsidRDefault="00E856B2" w:rsidP="00E856B2">
      <w:pPr>
        <w:ind w:firstLine="720"/>
        <w:jc w:val="both"/>
        <w:rPr>
          <w:spacing w:val="13"/>
        </w:rPr>
      </w:pPr>
    </w:p>
    <w:p w:rsidR="00E856B2" w:rsidRPr="00C610D7" w:rsidRDefault="00E856B2" w:rsidP="00E856B2">
      <w:pPr>
        <w:ind w:firstLine="720"/>
        <w:jc w:val="both"/>
        <w:rPr>
          <w:spacing w:val="13"/>
        </w:rPr>
      </w:pPr>
      <w:r>
        <w:rPr>
          <w:spacing w:val="13"/>
        </w:rPr>
        <w:t xml:space="preserve">На основании </w:t>
      </w:r>
      <w:r w:rsidRPr="00C610D7">
        <w:rPr>
          <w:spacing w:val="13"/>
        </w:rPr>
        <w:t>Постановлени</w:t>
      </w:r>
      <w:r>
        <w:rPr>
          <w:spacing w:val="13"/>
        </w:rPr>
        <w:t>я</w:t>
      </w:r>
      <w:r w:rsidRPr="00C610D7">
        <w:rPr>
          <w:spacing w:val="13"/>
        </w:rPr>
        <w:t xml:space="preserve"> Правительства РФ от 22 июня 2019 г. N 796</w:t>
      </w:r>
      <w:r>
        <w:rPr>
          <w:spacing w:val="13"/>
        </w:rPr>
        <w:t xml:space="preserve"> </w:t>
      </w:r>
      <w:r w:rsidRPr="00C610D7">
        <w:rPr>
          <w:spacing w:val="13"/>
        </w:rPr>
        <w:t>"Об общих требованиях к оценке налоговых расходов субъектов Российской Федерации и муниципальных образований"</w:t>
      </w:r>
      <w:r>
        <w:rPr>
          <w:spacing w:val="13"/>
        </w:rPr>
        <w:t>, р</w:t>
      </w:r>
      <w:r>
        <w:t xml:space="preserve">уководствуясь Уставом </w:t>
      </w:r>
      <w:r>
        <w:rPr>
          <w:color w:val="000000"/>
          <w:spacing w:val="-1"/>
        </w:rPr>
        <w:t>Солнцевского</w:t>
      </w:r>
      <w:r>
        <w:t xml:space="preserve"> сельского поселения, Администрация </w:t>
      </w:r>
      <w:r>
        <w:rPr>
          <w:color w:val="000000"/>
          <w:spacing w:val="-1"/>
        </w:rPr>
        <w:t>Солнцевского</w:t>
      </w:r>
      <w:r>
        <w:t xml:space="preserve"> сельского поселения ПОСТАНОВЛЯЕТ:</w:t>
      </w:r>
    </w:p>
    <w:p w:rsidR="00E856B2" w:rsidRDefault="00E856B2" w:rsidP="00E856B2">
      <w:pPr>
        <w:shd w:val="clear" w:color="auto" w:fill="FFFFFF"/>
        <w:tabs>
          <w:tab w:val="left" w:pos="4709"/>
          <w:tab w:val="left" w:pos="6600"/>
          <w:tab w:val="left" w:pos="8803"/>
        </w:tabs>
        <w:jc w:val="both"/>
      </w:pPr>
    </w:p>
    <w:p w:rsidR="00E856B2" w:rsidRPr="001E725E" w:rsidRDefault="00E856B2" w:rsidP="00E856B2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  <w:t xml:space="preserve">1.Внести изменения в постановление </w:t>
      </w:r>
      <w:r w:rsidRPr="000D57B5">
        <w:rPr>
          <w:color w:val="000000"/>
          <w:spacing w:val="-1"/>
        </w:rPr>
        <w:t>администрации</w:t>
      </w:r>
      <w:r>
        <w:rPr>
          <w:color w:val="000000"/>
          <w:spacing w:val="-1"/>
        </w:rPr>
        <w:t xml:space="preserve"> </w:t>
      </w:r>
      <w:r w:rsidRPr="000D57B5">
        <w:rPr>
          <w:color w:val="000000"/>
          <w:spacing w:val="-1"/>
        </w:rPr>
        <w:t xml:space="preserve">Солнцевского сельского поселения </w:t>
      </w:r>
      <w:r w:rsidRPr="001E725E">
        <w:rPr>
          <w:color w:val="000000"/>
          <w:spacing w:val="-1"/>
        </w:rPr>
        <w:t>от 17.04.2020 года № 30 «Об отдельных вопросах оценки</w:t>
      </w:r>
      <w:r>
        <w:rPr>
          <w:color w:val="000000"/>
          <w:spacing w:val="-1"/>
        </w:rPr>
        <w:t xml:space="preserve"> </w:t>
      </w:r>
      <w:r w:rsidRPr="001E725E">
        <w:rPr>
          <w:color w:val="000000"/>
          <w:spacing w:val="-1"/>
        </w:rPr>
        <w:t>налоговых расходов Солнцевского сельского поселения Исилькульского муниципального района Омской области»</w:t>
      </w:r>
      <w:r>
        <w:rPr>
          <w:bCs/>
          <w:color w:val="000000"/>
          <w:spacing w:val="-1"/>
        </w:rPr>
        <w:t>.</w:t>
      </w:r>
    </w:p>
    <w:p w:rsidR="00E856B2" w:rsidRDefault="00E856B2" w:rsidP="00E856B2">
      <w:pPr>
        <w:shd w:val="clear" w:color="auto" w:fill="FFFFFF"/>
        <w:spacing w:line="276" w:lineRule="auto"/>
        <w:ind w:firstLine="709"/>
        <w:jc w:val="both"/>
      </w:pPr>
      <w:r>
        <w:t>2. Пункт 4 Порядка изложить в следующей редакции:</w:t>
      </w:r>
    </w:p>
    <w:p w:rsidR="00E856B2" w:rsidRPr="00743D7C" w:rsidRDefault="00E856B2" w:rsidP="00E85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«</w:t>
      </w:r>
      <w:r w:rsidRPr="00743D7C">
        <w:rPr>
          <w:rFonts w:ascii="Times New Roman" w:hAnsi="Times New Roman" w:cs="Times New Roman"/>
          <w:sz w:val="28"/>
          <w:szCs w:val="28"/>
        </w:rPr>
        <w:t>1) социальные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образования -</w:t>
      </w:r>
      <w:r w:rsidRPr="00743D7C">
        <w:rPr>
          <w:rFonts w:ascii="Times New Roman" w:hAnsi="Times New Roman" w:cs="Times New Roman"/>
          <w:sz w:val="28"/>
          <w:szCs w:val="28"/>
        </w:rPr>
        <w:t xml:space="preserve"> </w:t>
      </w:r>
      <w:r w:rsidRPr="007C67E3">
        <w:rPr>
          <w:rFonts w:ascii="Times New Roman" w:hAnsi="Times New Roman" w:cs="Times New Roman"/>
          <w:sz w:val="28"/>
          <w:szCs w:val="28"/>
        </w:rPr>
        <w:t>целевая категория налоговых расходов субъекта Российской Федерации (муниципального образования),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E856B2" w:rsidRPr="00743D7C" w:rsidRDefault="00E856B2" w:rsidP="00E85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7C">
        <w:rPr>
          <w:rFonts w:ascii="Times New Roman" w:hAnsi="Times New Roman" w:cs="Times New Roman"/>
          <w:sz w:val="28"/>
          <w:szCs w:val="28"/>
        </w:rPr>
        <w:t>2) стимулирующие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1154D">
        <w:rPr>
          <w:rFonts w:ascii="Times New Roman" w:hAnsi="Times New Roman" w:cs="Times New Roman"/>
          <w:sz w:val="28"/>
          <w:szCs w:val="28"/>
        </w:rPr>
        <w:t>целевая категория налоговых расходов субъекта Российской Федерации (муниципального образования),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субъекта Российской Федерации (местного бюджета);</w:t>
      </w:r>
    </w:p>
    <w:p w:rsidR="00E856B2" w:rsidRPr="00824B77" w:rsidRDefault="00E856B2" w:rsidP="00E856B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t>2.1.Части 1,2 п</w:t>
      </w:r>
      <w:r>
        <w:rPr>
          <w:color w:val="000000"/>
        </w:rPr>
        <w:t>ункта 9 Порядка изложить в следующей редакции:</w:t>
      </w:r>
    </w:p>
    <w:p w:rsidR="00E856B2" w:rsidRDefault="00E856B2" w:rsidP="00E856B2">
      <w:pPr>
        <w:shd w:val="clear" w:color="auto" w:fill="FFFFFF"/>
        <w:spacing w:line="324" w:lineRule="exact"/>
        <w:ind w:left="101" w:firstLine="608"/>
        <w:jc w:val="both"/>
      </w:pPr>
      <w:r w:rsidRPr="00824B77">
        <w:t>«</w:t>
      </w:r>
      <w:r>
        <w:t xml:space="preserve">1) соответствие налоговых расходов субъекта Российской Федерации (муниципального образования) целям государственных (муниципальных) программ и (или) целям социально-экономической политики субъекта Российской Федерации (муниципального образования), не относящимся к </w:t>
      </w:r>
      <w:r>
        <w:lastRenderedPageBreak/>
        <w:t>государственным программам субъекта Российской Федерации (муниципальным программам);</w:t>
      </w:r>
    </w:p>
    <w:p w:rsidR="00E856B2" w:rsidRDefault="00E856B2" w:rsidP="00E856B2">
      <w:pPr>
        <w:shd w:val="clear" w:color="auto" w:fill="FFFFFF"/>
        <w:spacing w:line="324" w:lineRule="exact"/>
        <w:ind w:left="101" w:firstLine="608"/>
        <w:jc w:val="both"/>
        <w:rPr>
          <w:color w:val="000000"/>
        </w:rPr>
      </w:pPr>
      <w:r>
        <w:t xml:space="preserve">2) </w:t>
      </w:r>
      <w:proofErr w:type="spellStart"/>
      <w:r>
        <w:t>востребованность</w:t>
      </w:r>
      <w:proofErr w:type="spellEnd"/>
      <w:r>
        <w:t xml:space="preserve"> плательщиками предоставленных льгот, </w:t>
      </w:r>
      <w:proofErr w:type="gramStart"/>
      <w:r>
        <w:t>которая</w:t>
      </w:r>
      <w:proofErr w:type="gramEnd"/>
      <w: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</w:t>
      </w:r>
      <w:r w:rsidRPr="00824B77">
        <w:t>»</w:t>
      </w:r>
      <w:r>
        <w:t>.</w:t>
      </w:r>
      <w:r w:rsidRPr="0017460B">
        <w:rPr>
          <w:color w:val="000000"/>
        </w:rPr>
        <w:t xml:space="preserve"> </w:t>
      </w:r>
    </w:p>
    <w:p w:rsidR="00E856B2" w:rsidRDefault="00E856B2" w:rsidP="00E856B2">
      <w:pPr>
        <w:jc w:val="both"/>
      </w:pPr>
      <w:r>
        <w:t xml:space="preserve">         2.2. Добавить в Порядок пункт 14.1 следующего содержания:</w:t>
      </w:r>
    </w:p>
    <w:p w:rsidR="00E856B2" w:rsidRDefault="00E856B2" w:rsidP="00E856B2">
      <w:pPr>
        <w:jc w:val="both"/>
      </w:pPr>
      <w:r>
        <w:t>«</w:t>
      </w:r>
      <w:r w:rsidRPr="00570987">
        <w:t>1</w:t>
      </w:r>
      <w:r>
        <w:t>4.</w:t>
      </w:r>
      <w:r w:rsidRPr="00570987">
        <w:t xml:space="preserve">1. Оценку результативности налоговых расходов </w:t>
      </w:r>
      <w:r>
        <w:t>Солнцевского сельского поселения</w:t>
      </w:r>
      <w:r w:rsidRPr="00570987">
        <w:t xml:space="preserve"> допускается не проводить в отношении технических налоговых расходов </w:t>
      </w:r>
      <w:r>
        <w:t>Солнцевского сельского поселения».</w:t>
      </w:r>
    </w:p>
    <w:p w:rsidR="00E856B2" w:rsidRPr="008D208B" w:rsidRDefault="00E856B2" w:rsidP="00E856B2">
      <w:pPr>
        <w:ind w:right="142" w:firstLine="540"/>
        <w:jc w:val="both"/>
        <w:rPr>
          <w:bCs/>
        </w:rPr>
      </w:pPr>
      <w:r>
        <w:rPr>
          <w:color w:val="000000"/>
          <w:spacing w:val="-1"/>
        </w:rPr>
        <w:tab/>
      </w:r>
      <w:r>
        <w:rPr>
          <w:bCs/>
        </w:rPr>
        <w:t>3</w:t>
      </w:r>
      <w:r w:rsidRPr="008D208B">
        <w:rPr>
          <w:bCs/>
        </w:rPr>
        <w:t xml:space="preserve">.  Настоящее </w:t>
      </w:r>
      <w:r>
        <w:rPr>
          <w:bCs/>
        </w:rPr>
        <w:t>П</w:t>
      </w:r>
      <w:r w:rsidRPr="008D208B">
        <w:rPr>
          <w:bCs/>
        </w:rPr>
        <w:t xml:space="preserve">остановление  опубликовать (обнародовать), в том числе путем размещения на официальном сайте </w:t>
      </w:r>
      <w:r>
        <w:rPr>
          <w:bCs/>
        </w:rPr>
        <w:t>Солнцевского</w:t>
      </w:r>
      <w:r w:rsidRPr="008D208B">
        <w:rPr>
          <w:bCs/>
        </w:rPr>
        <w:t xml:space="preserve"> сельского поселения Исилькульского муниципального района Омской области в сети «Интернет».</w:t>
      </w:r>
    </w:p>
    <w:p w:rsidR="00E856B2" w:rsidRDefault="00E856B2" w:rsidP="00E856B2">
      <w:pPr>
        <w:ind w:right="142" w:firstLine="540"/>
        <w:jc w:val="both"/>
        <w:rPr>
          <w:bCs/>
        </w:rPr>
      </w:pPr>
      <w:r>
        <w:rPr>
          <w:bCs/>
        </w:rPr>
        <w:tab/>
        <w:t>4</w:t>
      </w:r>
      <w:r w:rsidRPr="008D208B">
        <w:rPr>
          <w:bCs/>
        </w:rPr>
        <w:t xml:space="preserve">. </w:t>
      </w:r>
      <w:r>
        <w:rPr>
          <w:bCs/>
        </w:rPr>
        <w:t>Постановление вступает</w:t>
      </w:r>
      <w:r w:rsidRPr="008D208B">
        <w:rPr>
          <w:bCs/>
        </w:rPr>
        <w:t xml:space="preserve"> в силу после </w:t>
      </w:r>
      <w:r>
        <w:rPr>
          <w:bCs/>
        </w:rPr>
        <w:t xml:space="preserve">его </w:t>
      </w:r>
      <w:r w:rsidRPr="008D208B">
        <w:rPr>
          <w:bCs/>
        </w:rPr>
        <w:t>официального опубликования (обнародования).</w:t>
      </w:r>
    </w:p>
    <w:p w:rsidR="00E856B2" w:rsidRPr="008D208B" w:rsidRDefault="00E856B2" w:rsidP="00E856B2">
      <w:pPr>
        <w:ind w:right="142" w:firstLine="540"/>
        <w:jc w:val="both"/>
        <w:rPr>
          <w:bCs/>
        </w:rPr>
      </w:pPr>
    </w:p>
    <w:p w:rsidR="00E856B2" w:rsidRDefault="00E856B2" w:rsidP="00E856B2">
      <w:pPr>
        <w:shd w:val="clear" w:color="auto" w:fill="FFFFFF"/>
        <w:spacing w:line="276" w:lineRule="auto"/>
        <w:jc w:val="both"/>
        <w:rPr>
          <w:color w:val="000000"/>
          <w:spacing w:val="-1"/>
        </w:rPr>
      </w:pPr>
    </w:p>
    <w:p w:rsidR="00E856B2" w:rsidRDefault="00E856B2" w:rsidP="00E856B2">
      <w:pPr>
        <w:shd w:val="clear" w:color="auto" w:fill="FFFFFF"/>
        <w:tabs>
          <w:tab w:val="left" w:pos="1090"/>
        </w:tabs>
        <w:spacing w:before="5" w:line="317" w:lineRule="exact"/>
        <w:rPr>
          <w:color w:val="000000"/>
        </w:rPr>
      </w:pPr>
      <w:r>
        <w:rPr>
          <w:color w:val="000000"/>
          <w:spacing w:val="-1"/>
        </w:rPr>
        <w:t xml:space="preserve">Глава </w:t>
      </w:r>
      <w:r>
        <w:rPr>
          <w:spacing w:val="-1"/>
        </w:rPr>
        <w:t>Солнцевского</w:t>
      </w:r>
      <w:r>
        <w:rPr>
          <w:color w:val="000000"/>
          <w:spacing w:val="4"/>
        </w:rPr>
        <w:t xml:space="preserve"> сельского </w:t>
      </w:r>
      <w:r>
        <w:rPr>
          <w:color w:val="000000"/>
        </w:rPr>
        <w:t>поселения                                   А.А.Вайман</w:t>
      </w:r>
    </w:p>
    <w:p w:rsidR="00E856B2" w:rsidRDefault="00E856B2" w:rsidP="00E856B2">
      <w:pPr>
        <w:shd w:val="clear" w:color="auto" w:fill="FFFFFF"/>
        <w:tabs>
          <w:tab w:val="left" w:pos="1090"/>
        </w:tabs>
        <w:spacing w:before="5" w:line="317" w:lineRule="exact"/>
        <w:jc w:val="center"/>
        <w:rPr>
          <w:color w:val="000000"/>
        </w:rPr>
      </w:pPr>
    </w:p>
    <w:p w:rsidR="00E856B2" w:rsidRDefault="00E856B2" w:rsidP="00E856B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856B2" w:rsidRPr="00345D97" w:rsidRDefault="00E856B2" w:rsidP="00E856B2">
      <w:pPr>
        <w:jc w:val="center"/>
      </w:pPr>
      <w:r w:rsidRPr="00345D97">
        <w:t xml:space="preserve"> </w:t>
      </w:r>
    </w:p>
    <w:p w:rsidR="00E856B2" w:rsidRDefault="00E856B2" w:rsidP="00E856B2">
      <w:pPr>
        <w:jc w:val="center"/>
        <w:rPr>
          <w:sz w:val="26"/>
          <w:szCs w:val="26"/>
        </w:rPr>
      </w:pPr>
    </w:p>
    <w:p w:rsidR="00F06E06" w:rsidRDefault="00F06E06"/>
    <w:sectPr w:rsidR="00F06E06" w:rsidSect="00E856B2">
      <w:pgSz w:w="11906" w:h="16838"/>
      <w:pgMar w:top="1276" w:right="99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6B2"/>
    <w:rsid w:val="001E6F3F"/>
    <w:rsid w:val="006228CD"/>
    <w:rsid w:val="007B01C3"/>
    <w:rsid w:val="00890FF3"/>
    <w:rsid w:val="00905742"/>
    <w:rsid w:val="00C0201A"/>
    <w:rsid w:val="00E856B2"/>
    <w:rsid w:val="00F0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56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>administration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2023-03-21T05:21:00Z</cp:lastPrinted>
  <dcterms:created xsi:type="dcterms:W3CDTF">2024-02-27T05:21:00Z</dcterms:created>
  <dcterms:modified xsi:type="dcterms:W3CDTF">2024-02-27T05:21:00Z</dcterms:modified>
</cp:coreProperties>
</file>